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e6cb19" w14:textId="fe6cb1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261DBA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261DBA">
        <w:rPr>
          <w:rFonts w:cs="Arial"/>
        </w:rPr>
        <w:t xml:space="preserve">travnja </w:t>
      </w:r>
      <w:r w:rsidRPr="00BE62FB">
        <w:rPr>
          <w:rFonts w:cs="Arial"/>
        </w:rPr>
        <w:t xml:space="preserve"> 20</w:t>
      </w:r>
      <w:r w:rsidR="00807A7D">
        <w:rPr>
          <w:rFonts w:cs="Arial"/>
        </w:rPr>
        <w:t>2</w:t>
      </w:r>
      <w:r w:rsidR="00261DBA">
        <w:rPr>
          <w:rFonts w:cs="Arial"/>
        </w:rPr>
        <w:t>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261DBA">
      <w:pPr>
        <w:jc w:val="center"/>
        <w:rPr>
          <w:rFonts w:cs="Arial"/>
          <w:b/>
        </w:rPr>
      </w:pPr>
      <w:r w:rsidRPr="00261DBA">
        <w:rPr>
          <w:rFonts w:cs="Arial"/>
          <w:b/>
        </w:rPr>
        <w:t>MASTER EVENT j.d.o.o., Pazin, Sironići 36, OIB: 74825943610, MBS 130065206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="008A08CE" w:rsidP="004F3811" w:rsidRDefault="008A08CE">
      <w:pPr>
        <w:jc w:val="both"/>
        <w:rPr>
          <w:rFonts w:cs="Arial"/>
        </w:rPr>
      </w:pPr>
    </w:p>
    <w:p w:rsidRPr="00BE62FB" w:rsidR="008A08CE" w:rsidP="004F3811" w:rsidRDefault="008A08CE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9454B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261DBA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07A7D">
        <w:rPr>
          <w:rFonts w:cs="Arial"/>
        </w:rPr>
        <w:t xml:space="preserve">Za predlagatelja: </w:t>
      </w:r>
      <w:r w:rsidR="00D42892">
        <w:rPr>
          <w:rFonts w:cs="Arial"/>
        </w:rPr>
        <w:t>Nevenka Kovčalija</w:t>
      </w:r>
      <w:r w:rsidR="008A08CE">
        <w:rPr>
          <w:rFonts w:cs="Arial"/>
        </w:rPr>
        <w:t>, ŽDO u Puli</w:t>
      </w:r>
      <w:r w:rsidR="00261DBA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8A08CE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61DBA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261DBA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807A7D">
        <w:rPr>
          <w:rFonts w:cs="Arial"/>
        </w:rPr>
        <w:t>2</w:t>
      </w:r>
      <w:r w:rsidR="00261DBA">
        <w:rPr>
          <w:rFonts w:cs="Arial"/>
        </w:rPr>
        <w:t>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261DBA">
        <w:rPr>
          <w:rFonts w:cs="Arial"/>
        </w:rPr>
        <w:t xml:space="preserve">29. srpnja </w:t>
      </w:r>
      <w:r w:rsidRPr="00BE62FB">
        <w:rPr>
          <w:rFonts w:cs="Arial"/>
        </w:rPr>
        <w:t>20</w:t>
      </w:r>
      <w:r w:rsidR="004F2A29">
        <w:rPr>
          <w:rFonts w:cs="Arial"/>
        </w:rPr>
        <w:t>2</w:t>
      </w:r>
      <w:r w:rsidR="00261DBA">
        <w:rPr>
          <w:rFonts w:cs="Arial"/>
        </w:rPr>
        <w:t>2</w:t>
      </w:r>
      <w:r w:rsidRPr="00BE62FB">
        <w:rPr>
          <w:rFonts w:cs="Arial"/>
        </w:rPr>
        <w:t xml:space="preserve">. prema kojemu na dan </w:t>
      </w:r>
      <w:r w:rsidR="00261DBA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261DBA">
        <w:rPr>
          <w:rFonts w:cs="Arial"/>
        </w:rPr>
        <w:t xml:space="preserve">srpnja </w:t>
      </w:r>
      <w:r w:rsidRPr="00BE62FB">
        <w:rPr>
          <w:rFonts w:cs="Arial"/>
        </w:rPr>
        <w:t>20</w:t>
      </w:r>
      <w:r w:rsidR="004F2A29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261DBA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261DBA">
        <w:rPr>
          <w:rFonts w:cs="Arial"/>
        </w:rPr>
        <w:t>86.888,92</w:t>
      </w:r>
      <w:r w:rsidR="004F2A29">
        <w:rPr>
          <w:rFonts w:cs="Arial"/>
        </w:rPr>
        <w:t xml:space="preserve"> </w:t>
      </w:r>
      <w:r w:rsidRPr="00BE62FB">
        <w:rPr>
          <w:rFonts w:cs="Arial"/>
        </w:rPr>
        <w:t xml:space="preserve">kn. </w:t>
      </w:r>
      <w:r w:rsidR="00764C09">
        <w:rPr>
          <w:rFonts w:cs="Arial"/>
        </w:rPr>
        <w:t xml:space="preserve">Na današnji dan blokada iznosi  </w:t>
      </w:r>
      <w:r w:rsidR="00F65469">
        <w:t xml:space="preserve">120.472,89 </w:t>
      </w:r>
      <w:r w:rsidR="00D42892">
        <w:t xml:space="preserve">kn. </w:t>
      </w:r>
    </w:p>
    <w:p w:rsidR="00D42892" w:rsidP="001A18A5" w:rsidRDefault="00D42892">
      <w:pPr>
        <w:ind w:right="-288"/>
        <w:jc w:val="both"/>
      </w:pPr>
    </w:p>
    <w:p w:rsidRPr="00BE62FB" w:rsidR="00D42892" w:rsidP="001A18A5" w:rsidRDefault="00D42892">
      <w:pPr>
        <w:ind w:right="-288"/>
        <w:jc w:val="both"/>
        <w:rPr>
          <w:rFonts w:cs="Arial"/>
        </w:rPr>
      </w:pPr>
      <w:r>
        <w:tab/>
        <w:t xml:space="preserve">Iz radnji koje je poduzeo sud proizlazi da dužnik nema imovine (uvid u ZIS na listu </w:t>
      </w:r>
      <w:r w:rsidR="00261DBA">
        <w:t>119</w:t>
      </w:r>
      <w:r>
        <w:t xml:space="preserve"> spisa, te uvid u uvjerenje STP na listu </w:t>
      </w:r>
      <w:r w:rsidR="00261DBA">
        <w:t>122</w:t>
      </w:r>
      <w:r>
        <w:t xml:space="preserve"> spisa). </w:t>
      </w:r>
    </w:p>
    <w:p w:rsidR="00807A7D" w:rsidP="00807A7D" w:rsidRDefault="00807A7D">
      <w:pPr>
        <w:ind w:right="-288"/>
        <w:jc w:val="both"/>
        <w:rPr>
          <w:rFonts w:cs="Arial"/>
        </w:rPr>
      </w:pPr>
    </w:p>
    <w:p w:rsidR="00807A7D" w:rsidP="00807A7D" w:rsidRDefault="008A08C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D42892">
        <w:rPr>
          <w:rFonts w:cs="Arial"/>
        </w:rPr>
        <w:t>ZZ</w:t>
      </w:r>
      <w:r w:rsidR="00807A7D">
        <w:rPr>
          <w:rFonts w:cs="Arial"/>
        </w:rPr>
        <w:t xml:space="preserve"> predlagatelja ostaje u cijelosti kod prijedloga za otvaranjem stečajnog postupka nad dužnikom. </w:t>
      </w:r>
    </w:p>
    <w:p w:rsidR="00261DBA" w:rsidP="00807A7D" w:rsidRDefault="00261DBA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</w:p>
    <w:p w:rsidR="00775E3E" w:rsidP="004F3811" w:rsidRDefault="00775E3E">
      <w:pPr>
        <w:ind w:right="-288"/>
        <w:jc w:val="both"/>
        <w:rPr>
          <w:rFonts w:cs="Arial"/>
        </w:rPr>
      </w:pPr>
    </w:p>
    <w:p w:rsidRPr="00BE62FB" w:rsidR="00775E3E" w:rsidP="004F3811" w:rsidRDefault="00775E3E">
      <w:pPr>
        <w:ind w:right="-288"/>
        <w:jc w:val="both"/>
        <w:rPr>
          <w:rFonts w:cs="Arial"/>
        </w:rPr>
      </w:pPr>
    </w:p>
    <w:p w:rsidRPr="00BE62FB" w:rsidR="004F3811" w:rsidP="004F3811" w:rsidRDefault="00261DBA">
      <w:pPr>
        <w:ind w:right="-288" w:firstLine="708"/>
        <w:jc w:val="both"/>
        <w:rPr>
          <w:rFonts w:cs="Arial"/>
        </w:rPr>
      </w:pPr>
      <w:r>
        <w:rPr>
          <w:rFonts w:cs="Arial"/>
        </w:rPr>
        <w:lastRenderedPageBreak/>
        <w:t xml:space="preserve">Sud donosi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261DBA">
      <w:pPr>
        <w:ind w:right="-288"/>
        <w:jc w:val="center"/>
        <w:rPr>
          <w:rFonts w:cs="Arial"/>
        </w:rPr>
      </w:pPr>
      <w:r>
        <w:rPr>
          <w:rFonts w:cs="Arial"/>
        </w:rPr>
        <w:t>rješenje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261DBA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Donijet će se odluka u pisanom obliku.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42892">
        <w:rPr>
          <w:rFonts w:cs="Arial"/>
        </w:rPr>
        <w:t>9:</w:t>
      </w:r>
      <w:r w:rsidR="00775E3E">
        <w:rPr>
          <w:rFonts w:cs="Arial"/>
        </w:rPr>
        <w:t>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8A08CE">
        <w:rPr>
          <w:rFonts w:cs="Arial"/>
        </w:rPr>
        <w:t>Predlagatelj</w:t>
      </w:r>
    </w:p>
    <w:p w:rsidR="008D001A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="008D001A">
        <w:rPr>
          <w:rFonts w:cs="Arial"/>
        </w:rPr>
        <w:tab/>
      </w:r>
      <w:r w:rsidR="008D001A">
        <w:rPr>
          <w:rFonts w:cs="Arial"/>
        </w:rPr>
        <w:tab/>
        <w:t xml:space="preserve">          </w:t>
      </w:r>
      <w:r w:rsidR="008D001A">
        <w:rPr>
          <w:rFonts w:cs="Arial"/>
        </w:rPr>
        <w:tab/>
        <w:t>Sudska savjetnica</w:t>
      </w:r>
    </w:p>
    <w:p w:rsidR="008A08CE" w:rsidP="004F3811" w:rsidRDefault="008A08CE">
      <w:pPr>
        <w:ind w:left="1416" w:hanging="1416"/>
        <w:jc w:val="both"/>
        <w:rPr>
          <w:rFonts w:cs="Arial"/>
        </w:rPr>
      </w:pPr>
    </w:p>
    <w:p w:rsidR="008D001A" w:rsidP="004F3811" w:rsidRDefault="008D001A">
      <w:pPr>
        <w:ind w:left="1416" w:hanging="1416"/>
        <w:jc w:val="both"/>
        <w:rPr>
          <w:rFonts w:cs="Arial"/>
        </w:rPr>
      </w:pPr>
    </w:p>
    <w:p w:rsidRPr="00BE62FB" w:rsidR="008D001A" w:rsidP="004F3811" w:rsidRDefault="008D001A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454B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9454B">
      <w:rPr>
        <w:rStyle w:val="Brojstranice"/>
        <w:rFonts w:ascii="Arial" w:hAnsi="Arial" w:cs="Arial"/>
      </w:rPr>
      <w:fldChar w:fldCharType="begin"/>
    </w:r>
    <w:r w:rsidRPr="00F9454B">
      <w:rPr>
        <w:rStyle w:val="Brojstranice"/>
        <w:rFonts w:ascii="Arial" w:hAnsi="Arial" w:cs="Arial"/>
      </w:rPr>
      <w:instrText xml:space="preserve">PAGE  </w:instrText>
    </w:r>
    <w:r w:rsidRPr="00F9454B">
      <w:rPr>
        <w:rStyle w:val="Brojstranice"/>
        <w:rFonts w:ascii="Arial" w:hAnsi="Arial" w:cs="Arial"/>
      </w:rPr>
      <w:fldChar w:fldCharType="separate"/>
    </w:r>
    <w:r w:rsidR="00EF6137">
      <w:rPr>
        <w:rStyle w:val="Brojstranice"/>
        <w:rFonts w:ascii="Arial" w:hAnsi="Arial" w:cs="Arial"/>
        <w:noProof/>
      </w:rPr>
      <w:t>2</w:t>
    </w:r>
    <w:r w:rsidRPr="00F9454B">
      <w:rPr>
        <w:rStyle w:val="Brojstranice"/>
        <w:rFonts w:ascii="Arial" w:hAnsi="Arial" w:cs="Arial"/>
      </w:rPr>
      <w:fldChar w:fldCharType="end"/>
    </w:r>
  </w:p>
  <w:p w:rsidRPr="00BE62FB" w:rsidR="00261DBA" w:rsidP="00261DBA" w:rsidRDefault="00261DBA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80/2022-15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261DBA">
      <w:rPr>
        <w:rFonts w:ascii="Arial" w:hAnsi="Arial" w:cs="Arial"/>
      </w:rPr>
      <w:t>80/2022-15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4664D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7590"/>
    <w:rsid w:val="001B5B91"/>
    <w:rsid w:val="002107A0"/>
    <w:rsid w:val="0021775B"/>
    <w:rsid w:val="0024037F"/>
    <w:rsid w:val="0024367D"/>
    <w:rsid w:val="00261DBA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2A29"/>
    <w:rsid w:val="004F3811"/>
    <w:rsid w:val="00576B3E"/>
    <w:rsid w:val="005A3F55"/>
    <w:rsid w:val="005E3B02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64C09"/>
    <w:rsid w:val="00775E3E"/>
    <w:rsid w:val="007F6861"/>
    <w:rsid w:val="008072B5"/>
    <w:rsid w:val="00807A7D"/>
    <w:rsid w:val="008145B5"/>
    <w:rsid w:val="0081659F"/>
    <w:rsid w:val="008357EF"/>
    <w:rsid w:val="00874813"/>
    <w:rsid w:val="008936AA"/>
    <w:rsid w:val="008A08CE"/>
    <w:rsid w:val="008B3034"/>
    <w:rsid w:val="008C0427"/>
    <w:rsid w:val="008D001A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2892"/>
    <w:rsid w:val="00DF0331"/>
    <w:rsid w:val="00E3781E"/>
    <w:rsid w:val="00E51C1E"/>
    <w:rsid w:val="00EF6137"/>
    <w:rsid w:val="00F54B6C"/>
    <w:rsid w:val="00F65469"/>
    <w:rsid w:val="00F7305D"/>
    <w:rsid w:val="00F9454B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8D001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D001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F61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61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613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613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613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2022.</izvorni_sadrzaj>
    <derivirana_varijabla naziv="DomainObject.StvarniPocetakDatum_1">8. travnja 2022.</derivirana_varijabla>
  </DomainObject.StvarniPocetakDatum>
  <DomainObject.StvarniZavrsetakDatum>
    <izvorni_sadrzaj>8. travnja 2022.</izvorni_sadrzaj>
    <derivirana_varijabla naziv="DomainObject.StvarniZavrsetakDatum_1">8. travnja 2022.</derivirana_varijabla>
  </DomainObject.StvarniZavrsetakDatum>
  <DomainObject.PlaniraniZavrsetakDatum>
    <izvorni_sadrzaj>8. travnja 2022.</izvorni_sadrzaj>
    <derivirana_varijabla naziv="DomainObject.PlaniraniZavrsetakDatum_1">8. travnja 2022.</derivirana_varijabla>
  </DomainObject.PlaniraniZavrsetakDatum>
  <DomainObject.PlaniraniPocetakDatum>
    <izvorni_sadrzaj>8. travnja 2022.</izvorni_sadrzaj>
    <derivirana_varijabla naziv="DomainObject.PlaniraniPocetakDatum_1">8. travnja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2022.</izvorni_sadrzaj>
    <derivirana_varijabla naziv="DomainObject.Zapisnik.DatumKreiranja_1">12.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St-80/2022-15</izvorni_sadrzaj>
    <derivirana_varijabla naziv="DomainObject.Zapisnik.Oznaka_1">St-80/2022-15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2022.</izvorni_sadrzaj>
    <derivirana_varijabla naziv="DomainObject.Predmet.DatumOsnivanja_1">24.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St-80/2022</izvorni_sadrzaj>
    <derivirana_varijabla naziv="DomainObject.Predmet.OznakaBroj_1">St-80/2022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EVENT j.d.o.o. PAZIN zastupanog po punomoćniku Bruno Antolović</izvorni_sadrzaj>
    <derivirana_varijabla naziv="DomainObject.Predmet.ProtustrankaFormated_1">  MASTER EVENT j.d.o.o. PAZIN zastupanog po punomoćniku Bruno Antolović</derivirana_varijabla>
  </DomainObject.Predmet.ProtustrankaFormated>
  <DomainObject.Predmet.ProtustrankaFormatedOIB>
    <izvorni_sadrzaj>  MASTER EVENT j.d.o.o. PAZIN, OIB 74825943610 zastupanog po punomoćniku Bruno Antolović</izvorni_sadrzaj>
    <derivirana_varijabla naziv="DomainObject.Predmet.ProtustrankaFormatedOIB_1">  MASTER EVENT j.d.o.o. PAZIN, OIB 74825943610 zastupanog po punomoćniku Bruno Antolović</derivirana_varijabla>
  </DomainObject.Predmet.ProtustrankaFormatedOIB>
  <DomainObject.Predmet.ProtustrankaFormatedWithAdress>
    <izvorni_sadrzaj> MASTER EVENT j.d.o.o. PAZIN, Sironići 36, 52000 Pazin zastupanog po punomoćniku Bruno Antolović</izvorni_sadrzaj>
    <derivirana_varijabla naziv="DomainObject.Predmet.ProtustrankaFormatedWithAdress_1"> MASTER EVENT j.d.o.o. PAZIN, Sironići 36, 52000 Pazin zastupanog po punomoćniku Bruno Antolović</derivirana_varijabla>
  </DomainObject.Predmet.ProtustrankaFormatedWithAdress>
  <DomainObject.Predmet.ProtustrankaFormatedWithAdressOIB>
    <izvorni_sadrzaj> MASTER EVENT j.d.o.o. PAZIN, OIB 74825943610, Sironići 36, 52000 Pazin zastupanog po punomoćniku Bruno Antolović</izvorni_sadrzaj>
    <derivirana_varijabla naziv="DomainObject.Predmet.ProtustrankaFormatedWithAdressOIB_1"> MASTER EVENT j.d.o.o. PAZIN, OIB 74825943610, Sironići 36, 52000 Pazin zastupanog po punomoćniku Bruno Antolović</derivirana_varijabla>
  </DomainObject.Predmet.ProtustrankaFormatedWithAdressOIB>
  <DomainObject.Predmet.ProtustrankaWithAdress>
    <izvorni_sadrzaj>MASTER EVENT j.d.o.o. PAZIN Sironići 36, 52000 Pazin</izvorni_sadrzaj>
    <derivirana_varijabla naziv="DomainObject.Predmet.ProtustrankaWithAdress_1">MASTER EVENT j.d.o.o. PAZIN Sironići 36, 52000 Pazin</derivirana_varijabla>
  </DomainObject.Predmet.ProtustrankaWithAdress>
  <DomainObject.Predmet.ProtustrankaWithAdressOIB>
    <izvorni_sadrzaj>MASTER EVENT j.d.o.o. PAZIN, OIB 74825943610, Sironići 36, 52000 Pazin</izvorni_sadrzaj>
    <derivirana_varijabla naziv="DomainObject.Predmet.ProtustrankaWithAdressOIB_1">MASTER EVENT j.d.o.o. PAZIN, OIB 74825943610, Sironići 36, 52000 Pazin</derivirana_varijabla>
  </DomainObject.Predmet.ProtustrankaWithAdressOIB>
  <DomainObject.Predmet.ProtustrankaNazivFormated>
    <izvorni_sadrzaj>MASTER EVENT j.d.o.o. PAZIN</izvorni_sadrzaj>
    <derivirana_varijabla naziv="DomainObject.Predmet.ProtustrankaNazivFormated_1">MASTER EVENT j.d.o.o. PAZIN</derivirana_varijabla>
  </DomainObject.Predmet.ProtustrankaNazivFormated>
  <DomainObject.Predmet.ProtustrankaNazivFormatedOIB>
    <izvorni_sadrzaj>MASTER EVENT j.d.o.o. PAZIN, OIB 74825943610</izvorni_sadrzaj>
    <derivirana_varijabla naziv="DomainObject.Predmet.ProtustrankaNazivFormatedOIB_1">MASTER EVENT j.d.o.o. PAZIN, OIB 74825943610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18683136487 zastupanog po punomoćniku Županijsko državno odvjetništvo u Puli</izvorni_sadrzaj>
    <derivirana_varijabla naziv="DomainObject.Predmet.StrankaFormatedOIB_1"> 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18683136487, M. B. Rašana 2/4, 52000 Pazin zastupanog po punomoćniku Županijsko državno odvjetništvo u Puli</izvorni_sadrzaj>
    <derivirana_varijabla naziv="DomainObject.Predmet.StrankaFormatedWithAdressOIB_1"> Ministarstvo financija, Porezna uprava, Područni ured Pazin, OIB 18683136487,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18683136487, M. B. Rašana 2/4,52000 Pazin</izvorni_sadrzaj>
    <derivirana_varijabla naziv="DomainObject.Predmet.StrankaWithAdressOIB_1">Ministarstvo financija, Porezna uprava, Područni ured Pazin, OIB 18683136487,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18683136487 zastupanog po punomoćniku Županijsko državno odvjetništvo u Puli</item>
    </izvorni_sadrzaj>
    <derivirana_varijabla naziv="DomainObject.Predmet.StrankaListFormatedOIB_1">
      <item>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18683136487,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MASTER EVENT j.d.o.o. PAZIN zastupanog po punomoćniku Bruno Antolović</item>
    </izvorni_sadrzaj>
    <derivirana_varijabla naziv="DomainObject.Predmet.ProtuStrankaListFormated_1">
      <item>MASTER EVENT j.d.o.o. PAZIN zastupanog po punomoćniku Bruno Antolović</item>
    </derivirana_varijabla>
  </DomainObject.Predmet.ProtuStrankaListFormated>
  <DomainObject.Predmet.ProtuStrankaListFormatedOIB>
    <izvorni_sadrzaj>
      <item>MASTER EVENT j.d.o.o. PAZIN, OIB 74825943610 zastupanog po punomoćniku Bruno Antolović</item>
    </izvorni_sadrzaj>
    <derivirana_varijabla naziv="DomainObject.Predmet.ProtuStrankaListFormatedOIB_1">
      <item>MASTER EVENT j.d.o.o. PAZIN, OIB 74825943610 zastupanog po punomoćniku Bruno Antolović</item>
    </derivirana_varijabla>
  </DomainObject.Predmet.ProtuStrankaListFormatedOIB>
  <DomainObject.Predmet.ProtuStrankaListFormatedWithAdress>
    <izvorni_sadrzaj>
      <item>MASTER EVENT j.d.o.o. PAZIN, Sironići 36, 52000 Pazin zastupanog po punomoćniku Bruno Antolović</item>
    </izvorni_sadrzaj>
    <derivirana_varijabla naziv="DomainObject.Predmet.ProtuStrankaListFormatedWithAdress_1">
      <item>MASTER EVENT j.d.o.o. PAZIN, Sironići 36, 52000 Pazin zastupanog po punomoćniku Bruno Antolović</item>
    </derivirana_varijabla>
  </DomainObject.Predmet.ProtuStrankaListFormatedWithAdress>
  <DomainObject.Predmet.ProtuStrankaListFormatedWithAdressOIB>
    <izvorni_sadrzaj>
      <item>MASTER EVENT j.d.o.o. PAZIN, OIB 74825943610, Sironići 36, 52000 Pazin zastupanog po punomoćniku Bruno Antolović</item>
    </izvorni_sadrzaj>
    <derivirana_varijabla naziv="DomainObject.Predmet.ProtuStrankaListFormatedWithAdressOIB_1">
      <item>MASTER EVENT j.d.o.o. PAZIN, OIB 74825943610, Sironići 36, 52000 Pazin zastupanog po punomoćniku Bruno Antolović</item>
    </derivirana_varijabla>
  </DomainObject.Predmet.ProtuStrankaListFormatedWithAdressOIB>
  <DomainObject.Predmet.ProtuStrankaListNazivFormated>
    <izvorni_sadrzaj>
      <item>MASTER EVENT j.d.o.o. PAZIN</item>
    </izvorni_sadrzaj>
    <derivirana_varijabla naziv="DomainObject.Predmet.ProtuStrankaListNazivFormated_1">
      <item>MASTER EVENT j.d.o.o. PAZIN</item>
    </derivirana_varijabla>
  </DomainObject.Predmet.ProtuStrankaListNazivFormated>
  <DomainObject.Predmet.ProtuStrankaListNazivFormatedOIB>
    <izvorni_sadrzaj>
      <item>MASTER EVENT j.d.o.o. PAZIN, OIB 74825943610</item>
    </izvorni_sadrzaj>
    <derivirana_varijabla naziv="DomainObject.Predmet.ProtuStrankaListNazivFormatedOIB_1">
      <item>MASTER EVENT j.d.o.o. PAZIN, OIB 74825943610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  <item>Bruno Antolović punomoćnik sudionika u postupku MASTER EVENT j.d.o.o. PAZIN</item>
    </izvorni_sadrzaj>
    <derivirana_varijabla naziv="DomainObject.Predmet.OstaliListFormated_1">
      <item>Županijsko državno odvjetništvo u Puli punomoćnik sudionika u postupku Ministarstvo financija, Porezna uprava, Područni ured Pazin</item>
      <item>Bruno Antolović punomoćnik sudionika u postupku MASTER EVENT j.d.o.o.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  <item>Bruno Antolović, OIB 07394932422 punomoćnik sudionika u postupku MASTER EVENT j.d.o.o.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  <item>Bruno Antolović, OIB 07394932422 punomoćnik sudionika u postupku MASTER EVENT j.d.o.o.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  <item>Bruno Antolović, Sironići 36, 52000 Bertoši punomoćnik sudionika u postupku MASTER EVENT j.d.o.o.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  <item>Bruno Antolović, Sironići 36, 52000 Bertoši punomoćnik sudionika u postupku MASTER EVENT j.d.o.o.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  <item>Bruno Antolović, OIB 07394932422, Sironići 36, 52000 Bertoši punomoćnik sudionika u postupku MASTER EVENT j.d.o.o.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  <item>Bruno Antolović, OIB 07394932422, Sironići 36, 52000 Bertoši punomoćnik sudionika u postupku MASTER EVENT j.d.o.o. PAZIN</item>
    </derivirana_varijabla>
  </DomainObject.Predmet.OstaliListFormatedWithAdressOIB>
  <DomainObject.Predmet.OstaliListNazivFormated>
    <izvorni_sadrzaj>
      <item>Županijsko državno odvjetništvo u Puli</item>
      <item>Bruno Antolović</item>
    </izvorni_sadrzaj>
    <derivirana_varijabla naziv="DomainObject.Predmet.OstaliListNazivFormated_1">
      <item>Županijsko državno odvjetništvo u Puli</item>
      <item>Bruno Antolović</item>
    </derivirana_varijabla>
  </DomainObject.Predmet.OstaliListNazivFormated>
  <DomainObject.Predmet.OstaliListNazivFormatedOIB>
    <izvorni_sadrzaj>
      <item>Županijsko državno odvjetništvo u Puli, OIB 93993757343</item>
      <item>Bruno Antolović, OIB 07394932422</item>
    </izvorni_sadrzaj>
    <derivirana_varijabla naziv="DomainObject.Predmet.OstaliListNazivFormatedOIB_1">
      <item>Županijsko državno odvjetništvo u Puli, OIB 93993757343</item>
      <item>Bruno Antolović, OIB 07394932422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2022.</izvorni_sadrzaj>
    <derivirana_varijabla naziv="DomainObject.Datum_1">12. travnja 2022.</derivirana_varijabla>
  </DomainObject.Datum>
  <DomainObject.PoslovniBrojDokumenta>
    <izvorni_sadrzaj>St-80/2022-15</izvorni_sadrzaj>
    <derivirana_varijabla naziv="DomainObject.PoslovniBrojDokumenta_1">St-80/2022-15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MASTER EVENT j.d.o.o. PAZIN</izvorni_sadrzaj>
    <derivirana_varijabla naziv="DomainObject.Predmet.ProtustrankaIDrugi_1">MASTER EVENT j.d.o.o. PAZIN</derivirana_varijabla>
  </DomainObject.Predmet.ProtustrankaIDrugi>
  <DomainObject.Predmet.StrankaIDrugiAdressOIB>
    <izvorni_sadrzaj>Ministarstvo financija, Porezna uprava, Područni ured Pazin, OIB 18683136487, M. B. Rašana 2/4, 52000 Pazin</izvorni_sadrzaj>
    <derivirana_varijabla naziv="DomainObject.Predmet.StrankaIDrugiAdressOIB_1">Ministarstvo financija, Porezna uprava, Područni ured Pazin, OIB 18683136487, M. B. Rašana 2/4, 52000 Pazin</derivirana_varijabla>
  </DomainObject.Predmet.StrankaIDrugiAdressOIB>
  <DomainObject.Predmet.ProtustrankaIDrugiAdressOIB>
    <izvorni_sadrzaj>MASTER EVENT j.d.o.o. PAZIN, OIB 74825943610, Sironići 36, 52000 Pazin</izvorni_sadrzaj>
    <derivirana_varijabla naziv="DomainObject.Predmet.ProtustrankaIDrugiAdressOIB_1">MASTER EVENT j.d.o.o. PAZIN, OIB 74825943610, Sironići 36,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EVENT j.d.o.o. PAZIN</item>
      <item>Ministarstvo financija, Porezna uprava, Područni ured Pazin</item>
      <item>Županijsko državno odvjetništvo u Puli</item>
      <item>Bruno Antolović</item>
    </izvorni_sadrzaj>
    <derivirana_varijabla naziv="DomainObject.Predmet.SudioniciListNaziv_1">
      <item>MASTER EVENT j.d.o.o. PAZIN</item>
      <item>Ministarstvo financija, Porezna uprava, Područni ured Pazin</item>
      <item>Županijsko državno odvjetništvo u Puli</item>
      <item>Bruno Antolović</item>
    </derivirana_varijabla>
  </DomainObject.Predmet.SudioniciListNaziv>
  <DomainObject.Predmet.SudioniciListAdressOIB>
    <izvorni_sadrzaj>
      <item>MASTER EVENT j.d.o.o. PAZIN, OIB 74825943610, Sironići 36,52000 Pazin</item>
      <item>Ministarstvo financija, Porezna uprava, Područni ured Pazin, OIB 18683136487, M. B. Rašana 2/4,52000 Pazin</item>
      <item>Županijsko državno odvjetništvo u Puli, OIB 93993757343, Kranjčevićeva 8,52100 Pula</item>
      <item>Bruno Antolović, OIB 07394932422, Sironići 36,52000 Bertoši</item>
    </izvorni_sadrzaj>
    <derivirana_varijabla naziv="DomainObject.Predmet.SudioniciListAdressOIB_1">
      <item>MASTER EVENT j.d.o.o. PAZIN, OIB 74825943610, Sironići 36,52000 Pazin</item>
      <item>Ministarstvo financija, Porezna uprava, Područni ured Pazin, OIB 18683136487, M. B. Rašana 2/4,52000 Pazin</item>
      <item>Županijsko državno odvjetništvo u Puli, OIB 93993757343, Kranjčevićeva 8,52100 Pula</item>
      <item>Bruno Antolović, OIB 07394932422, Sironići 36,52000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74825943610</item>
      <item>, OIB 18683136487</item>
      <item>, OIB 93993757343</item>
      <item>, OIB 07394932422</item>
    </izvorni_sadrzaj>
    <derivirana_varijabla naziv="DomainObject.Predmet.SudioniciListNazivOIB_1">
      <item>, OIB 74825943610</item>
      <item>, OIB 18683136487</item>
      <item>, OIB 93993757343</item>
      <item>, OIB 07394932422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2021.</izvorni_sadrzaj>
    <derivirana_varijabla naziv="DomainObject.Predmet.DatumPocetkaProcesa_1">29.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033FD-BA35-4602-967E-A9BE56844D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281</properties:Words>
  <properties:Characters>1534</properties:Characters>
  <properties:Lines>76</properties:Lines>
  <properties:Paragraphs>27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1895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2022-04-07T10:33:00Z</dcterms:created>
  <dc:creator>epincin</dc:creator>
  <cp:lastModifiedBy>Sanja Prodan</cp:lastModifiedBy>
  <cp:lastPrinted>2022-04-08T07:02:00Z</cp:lastPrinted>
  <dcterms:modified xmlns:xsi="http://www.w3.org/2001/XMLSchema-instance" xsi:type="dcterms:W3CDTF">2022-04-12T12:21:00Z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St-80/2022-15 / Zapisnik - Ročište radi rasprave o uvjetima za otvaranje steč. post. (St-80-2022-15 master event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